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19E4" w14:paraId="135BA0FF" w14:textId="77777777" w:rsidTr="00FE19E4">
        <w:tc>
          <w:tcPr>
            <w:tcW w:w="11016" w:type="dxa"/>
            <w:shd w:val="clear" w:color="auto" w:fill="F2F2F2" w:themeFill="background1" w:themeFillShade="F2"/>
          </w:tcPr>
          <w:p w14:paraId="4AD28A8A" w14:textId="77777777" w:rsidR="00FE19E4" w:rsidRDefault="00FE19E4" w:rsidP="00FE19E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LT Std 65 Medium" w:hAnsi="Avenir LT Std 65 Medium" w:cs="Times"/>
                <w:bCs/>
                <w:sz w:val="16"/>
                <w:szCs w:val="16"/>
              </w:rPr>
            </w:pPr>
            <w:r>
              <w:rPr>
                <w:rFonts w:ascii="Avenir LT Std 65 Medium" w:hAnsi="Avenir LT Std 65 Medium" w:cs="Times"/>
                <w:bCs/>
                <w:sz w:val="16"/>
                <w:szCs w:val="16"/>
              </w:rPr>
              <w:br/>
              <w:t>OFFICIAL USE ONLY</w:t>
            </w:r>
          </w:p>
          <w:p w14:paraId="0A199AFD" w14:textId="77777777" w:rsidR="00FE19E4" w:rsidRPr="00FE19E4" w:rsidRDefault="00FE19E4" w:rsidP="00FE1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LT Std 65 Medium" w:hAnsi="Avenir LT Std 65 Medium" w:cs="Times"/>
                <w:bCs/>
                <w:sz w:val="16"/>
                <w:szCs w:val="16"/>
              </w:rPr>
            </w:pPr>
            <w:r>
              <w:rPr>
                <w:rFonts w:ascii="Avenir LT Std 65 Medium" w:hAnsi="Avenir LT Std 65 Medium" w:cs="Times"/>
                <w:bCs/>
                <w:sz w:val="16"/>
                <w:szCs w:val="16"/>
              </w:rPr>
              <w:t>Application #: ______________________________                                                                                                       Date Received: ________________</w:t>
            </w:r>
          </w:p>
        </w:tc>
      </w:tr>
    </w:tbl>
    <w:p w14:paraId="606CD1DF" w14:textId="77777777" w:rsidR="00CB39A4" w:rsidRDefault="00CB39A4" w:rsidP="00FE19E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b/>
          <w:bCs/>
          <w:i/>
          <w:iCs/>
          <w:sz w:val="22"/>
          <w:szCs w:val="22"/>
        </w:rPr>
        <w:sectPr w:rsidR="00CB39A4" w:rsidSect="007F2FE8">
          <w:footerReference w:type="default" r:id="rId11"/>
          <w:pgSz w:w="12240" w:h="15840"/>
          <w:pgMar w:top="360" w:right="630" w:bottom="180" w:left="810" w:header="720" w:footer="720" w:gutter="0"/>
          <w:cols w:space="720"/>
          <w:noEndnote/>
        </w:sectPr>
      </w:pPr>
    </w:p>
    <w:p w14:paraId="49BC5345" w14:textId="77777777" w:rsidR="00CB39A4" w:rsidRDefault="00CB39A4" w:rsidP="00FE19E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b/>
          <w:bCs/>
          <w:i/>
          <w:iCs/>
          <w:sz w:val="22"/>
          <w:szCs w:val="22"/>
        </w:rPr>
        <w:sectPr w:rsidR="00CB39A4" w:rsidSect="00CB39A4">
          <w:type w:val="continuous"/>
          <w:pgSz w:w="12240" w:h="15840"/>
          <w:pgMar w:top="360" w:right="630" w:bottom="180" w:left="810" w:header="720" w:footer="720" w:gutter="0"/>
          <w:cols w:space="720"/>
          <w:noEndnote/>
        </w:sectPr>
      </w:pPr>
    </w:p>
    <w:p w14:paraId="58D35030" w14:textId="77777777" w:rsidR="00875254" w:rsidRPr="00ED2456" w:rsidRDefault="00875254" w:rsidP="00FE19E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"/>
          <w:b/>
          <w:bCs/>
          <w:i/>
          <w:iCs/>
          <w:sz w:val="22"/>
          <w:szCs w:val="22"/>
        </w:rPr>
        <w:t>FOR USE WHEN TYPE OF MEDIA PRODUCTION DOES NOT HAVE A RECOGNIZED RATING SYSTEM</w:t>
      </w:r>
    </w:p>
    <w:p w14:paraId="3DB81E46" w14:textId="77777777" w:rsidR="00875254" w:rsidRPr="00ED2456" w:rsidRDefault="00875254" w:rsidP="00ED2456">
      <w:pPr>
        <w:widowControl w:val="0"/>
        <w:autoSpaceDE w:val="0"/>
        <w:autoSpaceDN w:val="0"/>
        <w:adjustRightInd w:val="0"/>
        <w:spacing w:after="240"/>
        <w:jc w:val="center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 xml:space="preserve">THE </w:t>
      </w:r>
      <w:r w:rsidR="009C3F93" w:rsidRPr="00ED2456">
        <w:rPr>
          <w:rFonts w:ascii="Avenir LT Std 65 Medium" w:hAnsi="Avenir LT Std 65 Medium" w:cs="Times New Roman"/>
          <w:sz w:val="22"/>
          <w:szCs w:val="22"/>
        </w:rPr>
        <w:t>KCMO FILM DEVELOPMENT REBATE INCENTIVE PROGRAM</w:t>
      </w:r>
      <w:r w:rsidR="00ED2456">
        <w:rPr>
          <w:rFonts w:ascii="Avenir LT Std 65 Medium" w:hAnsi="Avenir LT Std 65 Medium" w:cs="Times"/>
          <w:sz w:val="22"/>
          <w:szCs w:val="22"/>
        </w:rPr>
        <w:br/>
      </w:r>
      <w:r w:rsidRPr="00ED2456">
        <w:rPr>
          <w:rFonts w:ascii="Avenir LT Std 65 Medium" w:hAnsi="Avenir LT Std 65 Medium" w:cs="Times New Roman"/>
          <w:sz w:val="22"/>
          <w:szCs w:val="22"/>
        </w:rPr>
        <w:t>MEDIA DISTRIBUTION AFFIDAVIT</w:t>
      </w:r>
    </w:p>
    <w:p w14:paraId="323EDBAF" w14:textId="5C73F43C" w:rsidR="005F34A9" w:rsidRPr="00ED2456" w:rsidRDefault="00875254" w:rsidP="0087525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 New Roman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 xml:space="preserve">STATE OF </w:t>
      </w:r>
      <w:r w:rsidR="00077E9B" w:rsidRPr="00ED2456">
        <w:rPr>
          <w:rFonts w:ascii="Avenir LT Std 65 Medium" w:hAnsi="Avenir LT Std 65 Medium" w:cs="Times New Roman"/>
          <w:sz w:val="22"/>
          <w:szCs w:val="22"/>
        </w:rPr>
        <w:t>MISSOURI</w:t>
      </w:r>
      <w:r w:rsidR="005F34A9">
        <w:rPr>
          <w:rFonts w:ascii="Avenir LT Std 65 Medium" w:hAnsi="Avenir LT Std 65 Medium" w:cs="Times New Roman"/>
          <w:sz w:val="22"/>
          <w:szCs w:val="22"/>
        </w:rPr>
        <w:t xml:space="preserve">, </w:t>
      </w:r>
      <w:r w:rsidRPr="00ED2456">
        <w:rPr>
          <w:rFonts w:ascii="Avenir LT Std 65 Medium" w:hAnsi="Avenir LT Std 65 Medium" w:cs="Times New Roman"/>
          <w:sz w:val="22"/>
          <w:szCs w:val="22"/>
        </w:rPr>
        <w:t xml:space="preserve">COUNTY OF </w:t>
      </w:r>
      <w:r w:rsidR="00077E9B" w:rsidRPr="00ED2456">
        <w:rPr>
          <w:rFonts w:ascii="Avenir LT Std 65 Medium" w:hAnsi="Avenir LT Std 65 Medium" w:cs="Times New Roman"/>
          <w:sz w:val="22"/>
          <w:szCs w:val="22"/>
        </w:rPr>
        <w:t>JACKSON</w:t>
      </w:r>
      <w:r w:rsidR="005F34A9">
        <w:rPr>
          <w:rFonts w:ascii="Avenir LT Std 65 Medium" w:hAnsi="Avenir LT Std 65 Medium" w:cs="Times New Roman"/>
          <w:sz w:val="22"/>
          <w:szCs w:val="22"/>
        </w:rPr>
        <w:br/>
        <w:t>CITY OF KANSAS CITY</w:t>
      </w:r>
    </w:p>
    <w:p w14:paraId="2F7EEE3F" w14:textId="009D4C78" w:rsidR="00077E9B" w:rsidRPr="00ED2456" w:rsidRDefault="00077E9B" w:rsidP="00ED2456">
      <w:pPr>
        <w:widowControl w:val="0"/>
        <w:autoSpaceDE w:val="0"/>
        <w:autoSpaceDN w:val="0"/>
        <w:adjustRightInd w:val="0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"/>
          <w:b/>
          <w:bCs/>
          <w:sz w:val="22"/>
          <w:szCs w:val="22"/>
        </w:rPr>
        <w:t>BEFORE ME</w:t>
      </w:r>
      <w:r w:rsidRPr="00ED2456">
        <w:rPr>
          <w:rFonts w:ascii="Avenir LT Std 65 Medium" w:hAnsi="Avenir LT Std 65 Medium" w:cs="Times New Roman"/>
          <w:sz w:val="22"/>
          <w:szCs w:val="22"/>
        </w:rPr>
        <w:t>, the undersigned authority, on this _______</w:t>
      </w:r>
      <w:r w:rsidR="00A828A4">
        <w:rPr>
          <w:rFonts w:ascii="Avenir LT Std 65 Medium" w:hAnsi="Avenir LT Std 65 Medium" w:cs="Times New Roman"/>
          <w:sz w:val="22"/>
          <w:szCs w:val="22"/>
        </w:rPr>
        <w:t xml:space="preserve">__(date) </w:t>
      </w:r>
      <w:r w:rsidRPr="00ED2456">
        <w:rPr>
          <w:rFonts w:ascii="Avenir LT Std 65 Medium" w:hAnsi="Avenir LT Std 65 Medium" w:cs="Times New Roman"/>
          <w:sz w:val="22"/>
          <w:szCs w:val="22"/>
        </w:rPr>
        <w:t>day of __________,</w:t>
      </w:r>
      <w:r w:rsidR="00A828A4">
        <w:rPr>
          <w:rFonts w:ascii="Avenir LT Std 65 Medium" w:hAnsi="Avenir LT Std 65 Medium" w:cs="Times New Roman"/>
          <w:sz w:val="22"/>
          <w:szCs w:val="22"/>
        </w:rPr>
        <w:t>(month),</w:t>
      </w:r>
      <w:r w:rsidRPr="00ED2456">
        <w:rPr>
          <w:rFonts w:ascii="Avenir LT Std 65 Medium" w:hAnsi="Avenir LT Std 65 Medium" w:cs="Times New Roman"/>
          <w:sz w:val="22"/>
          <w:szCs w:val="22"/>
        </w:rPr>
        <w:t xml:space="preserve"> </w:t>
      </w:r>
      <w:r w:rsidR="00A828A4">
        <w:rPr>
          <w:rFonts w:ascii="Avenir LT Std 65 Medium" w:hAnsi="Avenir LT Std 65 Medium" w:cs="Times New Roman"/>
          <w:sz w:val="22"/>
          <w:szCs w:val="22"/>
        </w:rPr>
        <w:t>_______ (year)</w:t>
      </w:r>
      <w:r w:rsidRPr="00ED2456">
        <w:rPr>
          <w:rFonts w:ascii="Avenir LT Std 65 Medium" w:hAnsi="Avenir LT Std 65 Medium" w:cs="Times New Roman"/>
          <w:sz w:val="22"/>
          <w:szCs w:val="22"/>
        </w:rPr>
        <w:t>, ________________</w:t>
      </w:r>
      <w:r w:rsidR="001069E4">
        <w:rPr>
          <w:rFonts w:ascii="Avenir LT Std 65 Medium" w:hAnsi="Avenir LT Std 65 Medium" w:cs="Times New Roman"/>
          <w:sz w:val="22"/>
          <w:szCs w:val="22"/>
        </w:rPr>
        <w:t>__________________</w:t>
      </w:r>
      <w:r w:rsidRPr="00ED2456">
        <w:rPr>
          <w:rFonts w:ascii="Avenir LT Std 65 Medium" w:hAnsi="Avenir LT Std 65 Medium" w:cs="Times New Roman"/>
          <w:sz w:val="22"/>
          <w:szCs w:val="22"/>
        </w:rPr>
        <w:t>_, deposes and states:</w:t>
      </w:r>
      <w:r w:rsidR="00ED2456">
        <w:rPr>
          <w:rFonts w:ascii="Avenir LT Std 65 Medium" w:hAnsi="Avenir LT Std 65 Medium" w:cs="Times New Roman"/>
          <w:sz w:val="22"/>
          <w:szCs w:val="22"/>
        </w:rPr>
        <w:br/>
      </w:r>
      <w:r w:rsidR="00ED2456">
        <w:rPr>
          <w:rFonts w:ascii="Avenir LT Std 65 Medium" w:hAnsi="Avenir LT Std 65 Medium" w:cs="Times New Roman"/>
          <w:sz w:val="18"/>
          <w:szCs w:val="18"/>
        </w:rPr>
        <w:t xml:space="preserve">          </w:t>
      </w:r>
      <w:r w:rsidR="00ED2456" w:rsidRPr="00ED2456">
        <w:rPr>
          <w:rFonts w:ascii="Avenir LT Std 65 Medium" w:hAnsi="Avenir LT Std 65 Medium" w:cs="Times New Roman"/>
          <w:sz w:val="18"/>
          <w:szCs w:val="18"/>
        </w:rPr>
        <w:t>(Name)</w:t>
      </w:r>
      <w:r w:rsidR="00ED2456">
        <w:rPr>
          <w:rFonts w:ascii="Avenir LT Std 65 Medium" w:hAnsi="Avenir LT Std 65 Medium" w:cs="Times New Roman"/>
          <w:sz w:val="18"/>
          <w:szCs w:val="18"/>
        </w:rPr>
        <w:br/>
      </w:r>
    </w:p>
    <w:p w14:paraId="3386C419" w14:textId="77777777" w:rsidR="00077E9B" w:rsidRPr="00ED2456" w:rsidRDefault="00077E9B" w:rsidP="00077E9B">
      <w:pPr>
        <w:widowControl w:val="0"/>
        <w:autoSpaceDE w:val="0"/>
        <w:autoSpaceDN w:val="0"/>
        <w:adjustRightInd w:val="0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>1.     That the Affiant is the ___________________ of _____________________, a</w:t>
      </w:r>
    </w:p>
    <w:p w14:paraId="541DCB6C" w14:textId="77777777" w:rsidR="00077E9B" w:rsidRPr="00ED2456" w:rsidRDefault="00077E9B" w:rsidP="00077E9B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 New Roman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18"/>
          <w:szCs w:val="18"/>
        </w:rPr>
        <w:t xml:space="preserve">                                                                  (Title)                                            (Company)</w:t>
      </w:r>
    </w:p>
    <w:p w14:paraId="1611CDFF" w14:textId="77777777" w:rsidR="00077E9B" w:rsidRPr="00ED2456" w:rsidRDefault="00077E9B" w:rsidP="00077E9B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 New Roman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>___________________________________  doing business in _________________ and the</w:t>
      </w:r>
      <w:r w:rsidRPr="00ED2456">
        <w:rPr>
          <w:rFonts w:ascii="Avenir LT Std 65 Medium" w:hAnsi="Avenir LT Std 65 Medium" w:cs="Times New Roman"/>
          <w:sz w:val="22"/>
          <w:szCs w:val="22"/>
        </w:rPr>
        <w:br/>
        <w:t xml:space="preserve">               </w:t>
      </w:r>
      <w:r w:rsidRPr="00ED2456">
        <w:rPr>
          <w:rFonts w:ascii="Avenir LT Std 65 Medium" w:hAnsi="Avenir LT Std 65 Medium" w:cs="Times New Roman"/>
          <w:sz w:val="18"/>
          <w:szCs w:val="18"/>
        </w:rPr>
        <w:t>(Type of Business)                                                                                   (State)</w:t>
      </w:r>
    </w:p>
    <w:p w14:paraId="4418685C" w14:textId="77777777" w:rsidR="00077E9B" w:rsidRPr="00ED2456" w:rsidRDefault="00077E9B" w:rsidP="00077E9B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>writer/director/producer of the web/internet/music video/short film production entitled _________________________________ (the “Production”).</w:t>
      </w:r>
      <w:r w:rsidRPr="00ED2456">
        <w:rPr>
          <w:rFonts w:ascii="Avenir LT Std 65 Medium" w:hAnsi="Avenir LT Std 65 Medium" w:cs="Times New Roman"/>
          <w:sz w:val="22"/>
          <w:szCs w:val="22"/>
        </w:rPr>
        <w:br/>
      </w:r>
      <w:r w:rsidRPr="00ED2456">
        <w:rPr>
          <w:rFonts w:ascii="Avenir LT Std 65 Medium" w:hAnsi="Avenir LT Std 65 Medium" w:cs="Times New Roman"/>
          <w:sz w:val="18"/>
          <w:szCs w:val="18"/>
        </w:rPr>
        <w:t xml:space="preserve">                    (Name of Production)</w:t>
      </w:r>
    </w:p>
    <w:p w14:paraId="77685827" w14:textId="77777777" w:rsidR="00875254" w:rsidRPr="007F2FE8" w:rsidRDefault="00E82E3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 xml:space="preserve">That, pursuant to the City of Kansas City, Missouri, Film Development Rebate </w:t>
      </w:r>
      <w:r w:rsidR="00875254" w:rsidRPr="007F2FE8">
        <w:rPr>
          <w:rFonts w:ascii="Avenir LT Std 65 Medium" w:hAnsi="Avenir LT Std 65 Medium" w:cs="Times New Roman"/>
          <w:sz w:val="20"/>
          <w:szCs w:val="20"/>
        </w:rPr>
        <w:t>Incentive Program (the “Program”), Affiant is seeking rei</w:t>
      </w:r>
      <w:r w:rsidR="00BD2103">
        <w:rPr>
          <w:rFonts w:ascii="Avenir LT Std 65 Medium" w:hAnsi="Avenir LT Std 65 Medium" w:cs="Times New Roman"/>
          <w:sz w:val="20"/>
          <w:szCs w:val="20"/>
        </w:rPr>
        <w:t>mbursement for certain expenses</w:t>
      </w:r>
      <w:r w:rsidR="00875254" w:rsidRPr="007F2FE8">
        <w:rPr>
          <w:rFonts w:ascii="MS Gothic" w:eastAsia="MS Gothic" w:hAnsi="MS Gothic" w:cs="MS Gothic" w:hint="eastAsia"/>
          <w:sz w:val="20"/>
          <w:szCs w:val="20"/>
        </w:rPr>
        <w:t> </w:t>
      </w:r>
      <w:r w:rsidR="00875254" w:rsidRPr="007F2FE8">
        <w:rPr>
          <w:rFonts w:ascii="Avenir LT Std 65 Medium" w:hAnsi="Avenir LT Std 65 Medium" w:cs="Times New Roman"/>
          <w:sz w:val="20"/>
          <w:szCs w:val="20"/>
        </w:rPr>
        <w:t xml:space="preserve">incurred by Affiant in filming the Production. </w:t>
      </w:r>
    </w:p>
    <w:p w14:paraId="790ABBFD" w14:textId="60790E68" w:rsidR="00875254" w:rsidRPr="007F2FE8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 xml:space="preserve">That Affiant acknowledges that pursuant to the Program’s reimbursement eligibility requirements, productions rated beyond </w:t>
      </w:r>
      <w:r w:rsidRPr="007F2FE8">
        <w:rPr>
          <w:rFonts w:ascii="Avenir LT Std 65 Medium" w:hAnsi="Avenir LT Std 65 Medium" w:cs="Avenir LT Std 65 Medium"/>
          <w:sz w:val="20"/>
          <w:szCs w:val="20"/>
        </w:rPr>
        <w:t>“</w:t>
      </w:r>
      <w:r w:rsidRPr="007F2FE8">
        <w:rPr>
          <w:rFonts w:ascii="Avenir LT Std 65 Medium" w:hAnsi="Avenir LT Std 65 Medium" w:cs="Times New Roman"/>
          <w:sz w:val="20"/>
          <w:szCs w:val="20"/>
        </w:rPr>
        <w:t>R</w:t>
      </w:r>
      <w:r w:rsidRPr="007F2FE8">
        <w:rPr>
          <w:rFonts w:ascii="Avenir LT Std 65 Medium" w:hAnsi="Avenir LT Std 65 Medium" w:cs="Avenir LT Std 65 Medium"/>
          <w:sz w:val="20"/>
          <w:szCs w:val="20"/>
        </w:rPr>
        <w:t>”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 or </w:t>
      </w:r>
      <w:r w:rsidR="0027404A">
        <w:rPr>
          <w:rFonts w:ascii="Avenir LT Std 65 Medium" w:hAnsi="Avenir LT Std 65 Medium" w:cs="Times New Roman"/>
          <w:sz w:val="20"/>
          <w:szCs w:val="20"/>
        </w:rPr>
        <w:t>“</w:t>
      </w:r>
      <w:r w:rsidRPr="007F2FE8">
        <w:rPr>
          <w:rFonts w:ascii="Avenir LT Std 65 Medium" w:hAnsi="Avenir LT Std 65 Medium" w:cs="Times New Roman"/>
          <w:sz w:val="20"/>
          <w:szCs w:val="20"/>
        </w:rPr>
        <w:t>TV-M “, or the equivalent in ot</w:t>
      </w:r>
      <w:r w:rsidR="00BD2103">
        <w:rPr>
          <w:rFonts w:ascii="Avenir LT Std 65 Medium" w:hAnsi="Avenir LT Std 65 Medium" w:cs="Times New Roman"/>
          <w:sz w:val="20"/>
          <w:szCs w:val="20"/>
        </w:rPr>
        <w:t>her media, are not eligible for</w:t>
      </w:r>
      <w:r w:rsidR="0027404A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reimbursement under the Program. </w:t>
      </w:r>
    </w:p>
    <w:p w14:paraId="2BDAC170" w14:textId="77777777" w:rsidR="00875254" w:rsidRPr="007F2FE8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>That Affiant</w:t>
      </w:r>
      <w:r w:rsidR="00A8566C">
        <w:rPr>
          <w:rFonts w:ascii="Avenir LT Std 65 Medium" w:hAnsi="Avenir LT Std 65 Medium" w:cs="Times New Roman"/>
          <w:sz w:val="20"/>
          <w:szCs w:val="20"/>
        </w:rPr>
        <w:t xml:space="preserve"> </w:t>
      </w:r>
      <w:r w:rsidR="00192A59">
        <w:rPr>
          <w:rFonts w:ascii="Avenir LT Std 65 Medium" w:hAnsi="Avenir LT Std 65 Medium" w:cs="Times New Roman"/>
          <w:sz w:val="20"/>
          <w:szCs w:val="20"/>
        </w:rPr>
        <w:t xml:space="preserve">hereby makes </w:t>
      </w:r>
      <w:r w:rsidRPr="007F2FE8">
        <w:rPr>
          <w:rFonts w:ascii="Avenir LT Std 65 Medium" w:hAnsi="Avenir LT Std 65 Medium" w:cs="Times New Roman"/>
          <w:sz w:val="20"/>
          <w:szCs w:val="20"/>
        </w:rPr>
        <w:t>a</w:t>
      </w:r>
      <w:r w:rsidR="00E82E34" w:rsidRPr="007F2FE8">
        <w:rPr>
          <w:rFonts w:ascii="Avenir LT Std 65 Medium" w:hAnsi="Avenir LT Std 65 Medium" w:cs="Times New Roman"/>
          <w:sz w:val="20"/>
          <w:szCs w:val="20"/>
        </w:rPr>
        <w:t xml:space="preserve"> Personal Guaranty in favor of the City of Kansas City, Missouri for the amount of the </w:t>
      </w:r>
      <w:r w:rsidR="00192A59">
        <w:rPr>
          <w:rFonts w:ascii="Avenir LT Std 65 Medium" w:hAnsi="Avenir LT Std 65 Medium" w:cs="Times New Roman"/>
          <w:sz w:val="20"/>
          <w:szCs w:val="20"/>
        </w:rPr>
        <w:t xml:space="preserve">Program reimbursement 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which shall be enforced if any statements in this Affidavit are determined to be false. </w:t>
      </w:r>
    </w:p>
    <w:p w14:paraId="023BA827" w14:textId="77777777" w:rsidR="00875254" w:rsidRPr="007F2FE8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>That Affiant agrees that the Personal</w:t>
      </w:r>
      <w:r w:rsidR="00E82E34" w:rsidRPr="007F2FE8">
        <w:rPr>
          <w:rFonts w:ascii="Avenir LT Std 65 Medium" w:hAnsi="Avenir LT Std 65 Medium" w:cs="Times New Roman"/>
          <w:sz w:val="20"/>
          <w:szCs w:val="20"/>
        </w:rPr>
        <w:t xml:space="preserve"> Guaranty is self-executing by the City of Kansas City, Missouri </w:t>
      </w:r>
      <w:r w:rsidRPr="007F2FE8">
        <w:rPr>
          <w:rFonts w:ascii="Avenir LT Std 65 Medium" w:hAnsi="Avenir LT Std 65 Medium" w:cs="Times New Roman"/>
          <w:sz w:val="20"/>
          <w:szCs w:val="20"/>
        </w:rPr>
        <w:t>in the event the Production is distributed to media other than web/internet, which media is rated and the rating attributed to the Production does not comply with the Program</w:t>
      </w:r>
      <w:r w:rsidRPr="007F2FE8">
        <w:rPr>
          <w:rFonts w:ascii="Avenir LT Std 65 Medium" w:hAnsi="Avenir LT Std 65 Medium" w:cs="Avenir LT Std 65 Medium"/>
          <w:sz w:val="20"/>
          <w:szCs w:val="20"/>
        </w:rPr>
        <w:t>’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s rating eligibility requirements. </w:t>
      </w:r>
    </w:p>
    <w:p w14:paraId="45AE9811" w14:textId="08664537" w:rsidR="00875254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 xml:space="preserve">That Affiant further acknowledges that </w:t>
      </w:r>
      <w:r w:rsidR="00E82E34" w:rsidRPr="007F2FE8">
        <w:rPr>
          <w:rFonts w:ascii="Avenir LT Std 65 Medium" w:hAnsi="Avenir LT Std 65 Medium" w:cs="Times New Roman"/>
          <w:sz w:val="20"/>
          <w:szCs w:val="20"/>
        </w:rPr>
        <w:t>The City of Kansas City, Missouri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 may take any legal ac</w:t>
      </w:r>
      <w:r w:rsidR="00E66684" w:rsidRPr="007F2FE8">
        <w:rPr>
          <w:rFonts w:ascii="Avenir LT Std 65 Medium" w:hAnsi="Avenir LT Std 65 Medium" w:cs="Times New Roman"/>
          <w:sz w:val="20"/>
          <w:szCs w:val="20"/>
        </w:rPr>
        <w:t xml:space="preserve">tion necessary to 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enforce the Personal Guaranty. </w:t>
      </w:r>
    </w:p>
    <w:p w14:paraId="567A12F0" w14:textId="77777777" w:rsidR="005F34A9" w:rsidRPr="007F2FE8" w:rsidRDefault="005F34A9" w:rsidP="005F34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Avenir LT Std 65 Medium" w:hAnsi="Avenir LT Std 65 Medium" w:cs="Times New Roman"/>
          <w:sz w:val="20"/>
          <w:szCs w:val="20"/>
        </w:rPr>
      </w:pPr>
    </w:p>
    <w:p w14:paraId="3A3CC8FA" w14:textId="77777777" w:rsidR="00875254" w:rsidRPr="007F2FE8" w:rsidRDefault="00875254" w:rsidP="007F2FE8">
      <w:pPr>
        <w:widowControl w:val="0"/>
        <w:autoSpaceDE w:val="0"/>
        <w:autoSpaceDN w:val="0"/>
        <w:adjustRightInd w:val="0"/>
        <w:spacing w:after="60"/>
        <w:rPr>
          <w:rFonts w:ascii="Avenir LT Std 65 Medium" w:hAnsi="Avenir LT Std 65 Medium" w:cs="Times"/>
          <w:sz w:val="20"/>
          <w:szCs w:val="20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>By: ___</w:t>
      </w:r>
      <w:r w:rsidR="007F2FE8">
        <w:rPr>
          <w:rFonts w:ascii="Avenir LT Std 65 Medium" w:hAnsi="Avenir LT Std 65 Medium" w:cs="Times New Roman"/>
          <w:sz w:val="22"/>
          <w:szCs w:val="22"/>
        </w:rPr>
        <w:t>_______________________________</w:t>
      </w:r>
      <w:r w:rsidRPr="00ED2456">
        <w:rPr>
          <w:rFonts w:ascii="Avenir LT Std 65 Medium" w:hAnsi="Avenir LT Std 65 Medium" w:cs="Times New Roman"/>
          <w:sz w:val="22"/>
          <w:szCs w:val="22"/>
        </w:rPr>
        <w:t xml:space="preserve"> </w:t>
      </w:r>
      <w:r w:rsidR="00E82E34" w:rsidRPr="00ED2456">
        <w:rPr>
          <w:rFonts w:ascii="Avenir LT Std 65 Medium" w:hAnsi="Avenir LT Std 65 Medium" w:cs="Times New Roman"/>
          <w:sz w:val="22"/>
          <w:szCs w:val="22"/>
        </w:rPr>
        <w:br/>
      </w:r>
      <w:r w:rsidR="00E82E34" w:rsidRPr="00ED2456">
        <w:rPr>
          <w:rFonts w:ascii="Avenir LT Std 65 Medium" w:hAnsi="Avenir LT Std 65 Medium" w:cs="Times New Roman"/>
          <w:sz w:val="18"/>
          <w:szCs w:val="18"/>
        </w:rPr>
        <w:t xml:space="preserve">                             </w:t>
      </w:r>
      <w:r w:rsidRPr="00ED2456">
        <w:rPr>
          <w:rFonts w:ascii="Avenir LT Std 65 Medium" w:hAnsi="Avenir LT Std 65 Medium" w:cs="Times New Roman"/>
          <w:sz w:val="18"/>
          <w:szCs w:val="18"/>
        </w:rPr>
        <w:t>(Signature)</w:t>
      </w:r>
      <w:r w:rsidR="007F2FE8">
        <w:rPr>
          <w:rFonts w:ascii="Avenir LT Std 65 Medium" w:hAnsi="Avenir LT Std 65 Medium" w:cs="Times"/>
          <w:sz w:val="20"/>
          <w:szCs w:val="20"/>
        </w:rPr>
        <w:br/>
      </w:r>
      <w:r w:rsidRPr="00ED2456">
        <w:rPr>
          <w:rFonts w:ascii="Avenir LT Std 65 Medium" w:hAnsi="Avenir LT Std 65 Medium" w:cs="Times New Roman"/>
          <w:sz w:val="22"/>
          <w:szCs w:val="22"/>
        </w:rPr>
        <w:t>_________________________________</w:t>
      </w:r>
      <w:r w:rsidR="00E82E34" w:rsidRPr="00ED2456">
        <w:rPr>
          <w:rFonts w:ascii="Avenir LT Std 65 Medium" w:hAnsi="Avenir LT Std 65 Medium" w:cs="Times New Roman"/>
          <w:sz w:val="22"/>
          <w:szCs w:val="22"/>
        </w:rPr>
        <w:t>__</w:t>
      </w:r>
      <w:r w:rsidR="007F2FE8">
        <w:rPr>
          <w:rFonts w:ascii="Avenir LT Std 65 Medium" w:hAnsi="Avenir LT Std 65 Medium" w:cs="Times New Roman"/>
          <w:sz w:val="22"/>
          <w:szCs w:val="22"/>
        </w:rPr>
        <w:t>__</w:t>
      </w:r>
      <w:r w:rsidR="007F2FE8">
        <w:rPr>
          <w:rFonts w:ascii="Avenir LT Std 65 Medium" w:hAnsi="Avenir LT Std 65 Medium" w:cs="Times New Roman"/>
          <w:sz w:val="22"/>
          <w:szCs w:val="22"/>
        </w:rPr>
        <w:br/>
        <w:t xml:space="preserve">                       </w:t>
      </w:r>
      <w:r w:rsidR="00E82E34" w:rsidRPr="00ED2456">
        <w:rPr>
          <w:rFonts w:ascii="Avenir LT Std 65 Medium" w:hAnsi="Avenir LT Std 65 Medium" w:cs="Times New Roman"/>
          <w:sz w:val="18"/>
          <w:szCs w:val="18"/>
        </w:rPr>
        <w:t xml:space="preserve"> </w:t>
      </w:r>
      <w:r w:rsidR="00ED2456">
        <w:rPr>
          <w:rFonts w:ascii="Avenir LT Std 65 Medium" w:hAnsi="Avenir LT Std 65 Medium" w:cs="Times New Roman"/>
          <w:sz w:val="18"/>
          <w:szCs w:val="18"/>
        </w:rPr>
        <w:t xml:space="preserve">  </w:t>
      </w:r>
      <w:r w:rsidRPr="00ED2456">
        <w:rPr>
          <w:rFonts w:ascii="Avenir LT Std 65 Medium" w:hAnsi="Avenir LT Std 65 Medium" w:cs="Times New Roman"/>
          <w:sz w:val="18"/>
          <w:szCs w:val="18"/>
        </w:rPr>
        <w:t>(Print)</w:t>
      </w:r>
    </w:p>
    <w:sectPr w:rsidR="00875254" w:rsidRPr="007F2FE8" w:rsidSect="00CB39A4">
      <w:type w:val="continuous"/>
      <w:pgSz w:w="12240" w:h="15840"/>
      <w:pgMar w:top="360" w:right="630" w:bottom="180" w:left="8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5F1DB" w14:textId="77777777" w:rsidR="00BB16F9" w:rsidRDefault="00BB16F9" w:rsidP="00E66684">
      <w:r>
        <w:separator/>
      </w:r>
    </w:p>
  </w:endnote>
  <w:endnote w:type="continuationSeparator" w:id="0">
    <w:p w14:paraId="19BE32A9" w14:textId="77777777" w:rsidR="00BB16F9" w:rsidRDefault="00BB16F9" w:rsidP="00E6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730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D3DA5" w14:textId="77777777" w:rsidR="00E66684" w:rsidRDefault="00E666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2ACD1" w14:textId="77777777" w:rsidR="00E66684" w:rsidRDefault="00E66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D3EB0" w14:textId="77777777" w:rsidR="00BB16F9" w:rsidRDefault="00BB16F9" w:rsidP="00E66684">
      <w:r>
        <w:separator/>
      </w:r>
    </w:p>
  </w:footnote>
  <w:footnote w:type="continuationSeparator" w:id="0">
    <w:p w14:paraId="2196DA4F" w14:textId="77777777" w:rsidR="00BB16F9" w:rsidRDefault="00BB16F9" w:rsidP="00E6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54"/>
    <w:rsid w:val="00016F64"/>
    <w:rsid w:val="00077E9B"/>
    <w:rsid w:val="000A641D"/>
    <w:rsid w:val="000B206F"/>
    <w:rsid w:val="000D09B4"/>
    <w:rsid w:val="000F3D7F"/>
    <w:rsid w:val="001069E4"/>
    <w:rsid w:val="001127D9"/>
    <w:rsid w:val="00120B9E"/>
    <w:rsid w:val="001255FF"/>
    <w:rsid w:val="00153EF8"/>
    <w:rsid w:val="00192A59"/>
    <w:rsid w:val="0027404A"/>
    <w:rsid w:val="0029721F"/>
    <w:rsid w:val="002E0464"/>
    <w:rsid w:val="003377DA"/>
    <w:rsid w:val="00354E82"/>
    <w:rsid w:val="00415714"/>
    <w:rsid w:val="00467C66"/>
    <w:rsid w:val="00477CFC"/>
    <w:rsid w:val="00480BEA"/>
    <w:rsid w:val="004A20FE"/>
    <w:rsid w:val="004D41A6"/>
    <w:rsid w:val="005001F3"/>
    <w:rsid w:val="00527F09"/>
    <w:rsid w:val="00554EFB"/>
    <w:rsid w:val="005E3542"/>
    <w:rsid w:val="005E64B7"/>
    <w:rsid w:val="005F34A9"/>
    <w:rsid w:val="005F4D1A"/>
    <w:rsid w:val="006F3261"/>
    <w:rsid w:val="0071598F"/>
    <w:rsid w:val="00753E71"/>
    <w:rsid w:val="00764E11"/>
    <w:rsid w:val="00791B90"/>
    <w:rsid w:val="007C40AF"/>
    <w:rsid w:val="007D45D9"/>
    <w:rsid w:val="007F2FE8"/>
    <w:rsid w:val="00872E50"/>
    <w:rsid w:val="00875254"/>
    <w:rsid w:val="00890A34"/>
    <w:rsid w:val="00901413"/>
    <w:rsid w:val="009956FC"/>
    <w:rsid w:val="0099732E"/>
    <w:rsid w:val="009C3F93"/>
    <w:rsid w:val="009C5518"/>
    <w:rsid w:val="00A45F3A"/>
    <w:rsid w:val="00A828A4"/>
    <w:rsid w:val="00A844B2"/>
    <w:rsid w:val="00A8566C"/>
    <w:rsid w:val="00A95E64"/>
    <w:rsid w:val="00AA018A"/>
    <w:rsid w:val="00AE685D"/>
    <w:rsid w:val="00AF32E0"/>
    <w:rsid w:val="00B63F8D"/>
    <w:rsid w:val="00B76A18"/>
    <w:rsid w:val="00B857FE"/>
    <w:rsid w:val="00BB16F9"/>
    <w:rsid w:val="00BD2103"/>
    <w:rsid w:val="00C83B50"/>
    <w:rsid w:val="00CB39A4"/>
    <w:rsid w:val="00CD083E"/>
    <w:rsid w:val="00D04566"/>
    <w:rsid w:val="00DC4592"/>
    <w:rsid w:val="00DF2B39"/>
    <w:rsid w:val="00E66684"/>
    <w:rsid w:val="00E6783C"/>
    <w:rsid w:val="00E731E5"/>
    <w:rsid w:val="00E82E34"/>
    <w:rsid w:val="00E869E4"/>
    <w:rsid w:val="00E923F8"/>
    <w:rsid w:val="00ED2456"/>
    <w:rsid w:val="00EE12B7"/>
    <w:rsid w:val="00EF6FA3"/>
    <w:rsid w:val="00F308F2"/>
    <w:rsid w:val="00F3646A"/>
    <w:rsid w:val="00F523A2"/>
    <w:rsid w:val="00F706B4"/>
    <w:rsid w:val="00FA4EB1"/>
    <w:rsid w:val="00FD450B"/>
    <w:rsid w:val="00FE19E4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6EF3"/>
  <w14:defaultImageDpi w14:val="300"/>
  <w15:docId w15:val="{5E434A14-CD40-4664-8C05-E7F8A6B0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684"/>
  </w:style>
  <w:style w:type="paragraph" w:styleId="Footer">
    <w:name w:val="footer"/>
    <w:basedOn w:val="Normal"/>
    <w:link w:val="FooterChar"/>
    <w:uiPriority w:val="99"/>
    <w:unhideWhenUsed/>
    <w:rsid w:val="00E66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30B8BEF4246B620571BBEBBC768" ma:contentTypeVersion="13" ma:contentTypeDescription="Create a new document." ma:contentTypeScope="" ma:versionID="c82e38a918434328a723acbff089b6d7">
  <xsd:schema xmlns:xsd="http://www.w3.org/2001/XMLSchema" xmlns:xs="http://www.w3.org/2001/XMLSchema" xmlns:p="http://schemas.microsoft.com/office/2006/metadata/properties" xmlns:ns1="http://schemas.microsoft.com/sharepoint/v3" xmlns:ns2="0201e376-c4ee-4319-b3d0-d6b78bfc210f" xmlns:ns3="af84e5d2-8aab-422c-bb1d-f54e3e8a6ade" targetNamespace="http://schemas.microsoft.com/office/2006/metadata/properties" ma:root="true" ma:fieldsID="2f6c113df09380d1931ab3a6abf07a99" ns1:_="" ns2:_="" ns3:_="">
    <xsd:import namespace="http://schemas.microsoft.com/sharepoint/v3"/>
    <xsd:import namespace="0201e376-c4ee-4319-b3d0-d6b78bfc210f"/>
    <xsd:import namespace="af84e5d2-8aab-422c-bb1d-f54e3e8a6ad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1e376-c4ee-4319-b3d0-d6b78bfc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e5d2-8aab-422c-bb1d-f54e3e8a6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4B2558-4AD9-4C94-B151-2038D13CA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01e376-c4ee-4319-b3d0-d6b78bfc210f"/>
    <ds:schemaRef ds:uri="af84e5d2-8aab-422c-bb1d-f54e3e8a6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15E15-E81E-4356-91D1-AE88079023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9383AF-9165-4815-9336-0A95752D0F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2AFC7-2B50-4CDE-B3C4-41071E6C2D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Suetos Scupham</dc:creator>
  <cp:lastModifiedBy>Stephane Shannon</cp:lastModifiedBy>
  <cp:revision>7</cp:revision>
  <cp:lastPrinted>2016-03-29T14:14:00Z</cp:lastPrinted>
  <dcterms:created xsi:type="dcterms:W3CDTF">2018-06-06T21:03:00Z</dcterms:created>
  <dcterms:modified xsi:type="dcterms:W3CDTF">2021-01-13T21:59:00Z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0x010100F6A8C30B8BEF4246B620571BBEBBC768</vt:lpwstr>
  </property>
  <property fmtid="{D5CDD505-2E9C-101B-9397-08002B2CF9AE}" pid="3" name="Order">
    <vt:r8>13860200</vt:r8>
  </property>
</Properties>
</file>